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F93BC">
      <w:pPr>
        <w:jc w:val="center"/>
        <w:rPr>
          <w:rFonts w:hint="eastAsia" w:eastAsia="宋体"/>
          <w:color w:val="auto"/>
          <w:sz w:val="52"/>
          <w:szCs w:val="52"/>
          <w:lang w:eastAsia="zh-CN"/>
        </w:rPr>
      </w:pPr>
      <w:r>
        <w:rPr>
          <w:rFonts w:hint="eastAsia"/>
          <w:color w:val="auto"/>
          <w:sz w:val="52"/>
          <w:szCs w:val="52"/>
          <w:lang w:eastAsia="zh-CN"/>
        </w:rPr>
        <w:t>报价函</w:t>
      </w:r>
    </w:p>
    <w:tbl>
      <w:tblPr>
        <w:tblStyle w:val="2"/>
        <w:tblW w:w="949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1233"/>
        <w:gridCol w:w="5712"/>
      </w:tblGrid>
      <w:tr w14:paraId="397B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553" w:type="dxa"/>
            <w:noWrap w:val="0"/>
            <w:vAlign w:val="center"/>
          </w:tcPr>
          <w:p w14:paraId="1A744DE8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需方单位名称</w:t>
            </w:r>
          </w:p>
        </w:tc>
        <w:tc>
          <w:tcPr>
            <w:tcW w:w="6945" w:type="dxa"/>
            <w:gridSpan w:val="2"/>
            <w:noWrap w:val="0"/>
            <w:vAlign w:val="center"/>
          </w:tcPr>
          <w:p w14:paraId="6CFF31C2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河南女子职业学院</w:t>
            </w:r>
          </w:p>
        </w:tc>
      </w:tr>
      <w:tr w14:paraId="526C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553" w:type="dxa"/>
            <w:noWrap w:val="0"/>
            <w:vAlign w:val="center"/>
          </w:tcPr>
          <w:p w14:paraId="18A7EB40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6945" w:type="dxa"/>
            <w:gridSpan w:val="2"/>
            <w:noWrap w:val="0"/>
            <w:vAlign w:val="center"/>
          </w:tcPr>
          <w:p w14:paraId="6A181FAE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河南女子职业学院北校区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水土保持方案编写、水土保持监测</w:t>
            </w:r>
          </w:p>
        </w:tc>
      </w:tr>
      <w:tr w14:paraId="24CA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1" w:hRule="atLeast"/>
        </w:trPr>
        <w:tc>
          <w:tcPr>
            <w:tcW w:w="9498" w:type="dxa"/>
            <w:gridSpan w:val="3"/>
            <w:noWrap w:val="0"/>
            <w:vAlign w:val="top"/>
          </w:tcPr>
          <w:p w14:paraId="678A571C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需求说明</w:t>
            </w:r>
          </w:p>
          <w:p w14:paraId="03DA1F90">
            <w:pPr>
              <w:spacing w:line="360" w:lineRule="auto"/>
              <w:ind w:firstLine="480" w:firstLineChars="200"/>
              <w:jc w:val="left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水土保持方案编制：</w:t>
            </w:r>
          </w:p>
          <w:p w14:paraId="027CE3F2">
            <w:pPr>
              <w:spacing w:line="360" w:lineRule="auto"/>
              <w:ind w:firstLine="480" w:firstLineChars="200"/>
              <w:jc w:val="left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根据学校现场实地情况，编写水土保持方案，组织专家评审，上报审批并取得批复。</w:t>
            </w:r>
          </w:p>
          <w:p w14:paraId="4BD6D243">
            <w:pPr>
              <w:spacing w:line="360" w:lineRule="auto"/>
              <w:ind w:firstLine="480" w:firstLineChars="200"/>
              <w:jc w:val="left"/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水土保持监测：</w:t>
            </w:r>
          </w:p>
          <w:p w14:paraId="4F16CA9C">
            <w:pPr>
              <w:pStyle w:val="4"/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根据现场勘察情况，编制监测实施方案，每季度不少于一次现场监测，提交监测季报、年报、总结报告，配合建设单位完成水土保持设施验收。</w:t>
            </w:r>
          </w:p>
        </w:tc>
      </w:tr>
      <w:tr w14:paraId="78A8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3786" w:type="dxa"/>
            <w:gridSpan w:val="2"/>
            <w:noWrap w:val="0"/>
            <w:vAlign w:val="center"/>
          </w:tcPr>
          <w:p w14:paraId="032F41D4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意向供应商报价（总价）</w:t>
            </w:r>
          </w:p>
        </w:tc>
        <w:tc>
          <w:tcPr>
            <w:tcW w:w="5712" w:type="dxa"/>
            <w:noWrap w:val="0"/>
            <w:vAlign w:val="center"/>
          </w:tcPr>
          <w:p w14:paraId="327D7959"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小写金额：</w:t>
            </w:r>
          </w:p>
          <w:p w14:paraId="3FE15DDB"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大写金额：</w:t>
            </w:r>
          </w:p>
        </w:tc>
      </w:tr>
      <w:tr w14:paraId="06E4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3786" w:type="dxa"/>
            <w:gridSpan w:val="2"/>
            <w:noWrap w:val="0"/>
            <w:vAlign w:val="center"/>
          </w:tcPr>
          <w:p w14:paraId="3DD1764D">
            <w:pPr>
              <w:jc w:val="center"/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意向供应商单位公章</w:t>
            </w:r>
          </w:p>
        </w:tc>
        <w:tc>
          <w:tcPr>
            <w:tcW w:w="5712" w:type="dxa"/>
            <w:noWrap w:val="0"/>
            <w:vAlign w:val="center"/>
          </w:tcPr>
          <w:p w14:paraId="5CF18137"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联系人：</w:t>
            </w:r>
          </w:p>
          <w:p w14:paraId="2FAE5D47">
            <w:pPr>
              <w:rPr>
                <w:rFonts w:hint="eastAsia"/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联系电话：</w:t>
            </w:r>
          </w:p>
          <w:p w14:paraId="48E5B3DD">
            <w:pPr>
              <w:ind w:firstLine="3220" w:firstLineChars="1150"/>
              <w:rPr>
                <w:rFonts w:hint="eastAsia"/>
                <w:color w:val="auto"/>
                <w:sz w:val="28"/>
                <w:szCs w:val="28"/>
              </w:rPr>
            </w:pPr>
          </w:p>
        </w:tc>
      </w:tr>
    </w:tbl>
    <w:p w14:paraId="767C1A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411C4"/>
    <w:rsid w:val="58B4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2024-12-02T05:51:00Z</dcterms:created>
  <dc:creator>WPS_1726175877</dc:creator>
  <cp:lastModifiedBy>WPS_1726175877</cp:lastModifiedBy>
  <dcterms:modified xsi:type="dcterms:W3CDTF">2024-12-02T05:51:42Z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9AAAB0985E6146DB9C99DC81ADF6BC2B_11</vt:lpwstr>
  </property>
</Properties>
</file>